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825"/>
        <w:tblW w:w="97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"/>
        <w:gridCol w:w="9065"/>
      </w:tblGrid>
      <w:tr w:rsidR="00736932" w:rsidRPr="00736932" w:rsidTr="00892ABB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736932" w:rsidRPr="00736932" w:rsidRDefault="00907490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韓国ニーズ技術リスト</w:t>
            </w:r>
            <w:r w:rsidR="00892A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企業３９社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移動型スマート気象観測機器(The Movable Smart Weather Meter)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自動車フロアカーペット製造技術(</w:t>
            </w:r>
            <w:proofErr w:type="spellStart"/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dilour</w:t>
            </w:r>
            <w:proofErr w:type="spellEnd"/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type automotive carpet) 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高倍率で様々な厚さに対応できるOlefin系Plastic発泡Sheet素材と加工技術の開発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極低温流体用バルブ技術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自動地下水位制御システム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環境にやさしい、低騒音、排水性アスパルト混合物</w:t>
            </w:r>
            <w:bookmarkStart w:id="0" w:name="_GoBack"/>
            <w:bookmarkEnd w:id="0"/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油圧プレスの製造技術(低騒音・低動力)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難燃・準不燃(不燃)木材関連技術(新技術、品質・機能・工程の改善)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図書館高速検索エンジン技術およびWeb Crawling技術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構造用接着剤(Epoxy Resin)技術の導入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11(1)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早強型高維持剤の製造＆AMPEGベースの混和剤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11(2)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VPEGを利用したポリカルボキシレートエーテルの合成方法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自動車構造用接着剤、エポキシ硬化剤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メッキ薬品(韓国での生産が可能な企業)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14(1)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4362F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歯科用工具の製造技術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14(2)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オートバイエンジン加工用工具の製造技術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浮遊選別による重晶石粗鉱精製技術(TECH : Beneficiation of Barite ore using  Flotation)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B5598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ウレタンコーティング技術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17(1)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高度計測のための気圧計センサー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17(2)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産業現場での安全モニタリングのための精密なスマートセンサー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Latex </w:t>
            </w:r>
            <w:proofErr w:type="spellStart"/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Turbidimetric</w:t>
            </w:r>
            <w:proofErr w:type="spellEnd"/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Immunoassay(LTIA, ラテックス免疫比濁法)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航空機ランディングギア(Landing gear)部品の加工高度化技術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発泡ポリエチレン(PE)およびその他の複合材料パネルの製造技術(プラスチック系断熱材、廃プラスチッックのリサイクル材料)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21(1)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機能性乳酸菌</w:t>
            </w:r>
          </w:p>
        </w:tc>
      </w:tr>
      <w:tr w:rsidR="007B5598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598" w:rsidRPr="00736932" w:rsidRDefault="007B5598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21(2)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98" w:rsidRPr="00736932" w:rsidRDefault="007B5598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発酵技術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21(3)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乳酸菌培養技術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22(1)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Low NOX OIL BURNER</w:t>
            </w:r>
            <w:r w:rsidR="007B55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(低NOXオイルバーナー）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22(2)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気化式石油ボイラーの開発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HDI(</w:t>
            </w:r>
            <w:proofErr w:type="spellStart"/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Hexamethylene</w:t>
            </w:r>
            <w:proofErr w:type="spellEnd"/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Diisocyanate</w:t>
            </w:r>
            <w:proofErr w:type="spellEnd"/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)の合成・製造技術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4"/>
                <w:szCs w:val="24"/>
              </w:rPr>
            </w:pPr>
            <w:r w:rsidRPr="00736932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4"/>
                <w:szCs w:val="24"/>
              </w:rPr>
              <w:t>多孔質金属の製造技術</w:t>
            </w:r>
          </w:p>
        </w:tc>
      </w:tr>
      <w:tr w:rsidR="00736932" w:rsidRPr="00736932" w:rsidTr="00892ABB">
        <w:trPr>
          <w:trHeight w:val="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32" w:rsidRPr="00736932" w:rsidRDefault="00736932" w:rsidP="007B55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32" w:rsidRPr="00736932" w:rsidRDefault="00736932" w:rsidP="007B55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3693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ステムセル関連自動化設備技術</w:t>
            </w:r>
          </w:p>
        </w:tc>
      </w:tr>
    </w:tbl>
    <w:p w:rsidR="00892ABB" w:rsidRPr="00892ABB" w:rsidRDefault="00892ABB" w:rsidP="00892ABB">
      <w:pPr>
        <w:jc w:val="center"/>
        <w:rPr>
          <w:rFonts w:ascii="AR P丸ゴシック体M" w:eastAsia="AR P丸ゴシック体M" w:hint="eastAsia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２０１６</w:t>
      </w:r>
      <w:r w:rsidR="007B5598" w:rsidRPr="007B5598">
        <w:rPr>
          <w:rFonts w:ascii="AR P丸ゴシック体M" w:eastAsia="AR P丸ゴシック体M" w:hint="eastAsia"/>
          <w:b/>
          <w:sz w:val="32"/>
          <w:szCs w:val="32"/>
        </w:rPr>
        <w:t>年度第</w:t>
      </w:r>
      <w:r>
        <w:rPr>
          <w:rFonts w:ascii="AR P丸ゴシック体M" w:eastAsia="AR P丸ゴシック体M" w:hint="eastAsia"/>
          <w:b/>
          <w:sz w:val="32"/>
          <w:szCs w:val="32"/>
        </w:rPr>
        <w:t>２</w:t>
      </w:r>
      <w:r w:rsidR="007B5598" w:rsidRPr="007B5598">
        <w:rPr>
          <w:rFonts w:ascii="AR P丸ゴシック体M" w:eastAsia="AR P丸ゴシック体M" w:hint="eastAsia"/>
          <w:b/>
          <w:sz w:val="32"/>
          <w:szCs w:val="32"/>
        </w:rPr>
        <w:t>回日本技術移転説明会_韓国ニーズ技術リスト</w:t>
      </w:r>
      <w:r w:rsidR="007B5598">
        <w:rPr>
          <w:rFonts w:ascii="AR P丸ゴシック体M" w:eastAsia="AR P丸ゴシック体M" w:hint="eastAsia"/>
          <w:b/>
          <w:sz w:val="32"/>
          <w:szCs w:val="32"/>
        </w:rPr>
        <w:t>(</w:t>
      </w:r>
      <w:r>
        <w:rPr>
          <w:rFonts w:ascii="AR P丸ゴシック体M" w:eastAsia="AR P丸ゴシック体M" w:hint="eastAsia"/>
          <w:b/>
          <w:sz w:val="32"/>
          <w:szCs w:val="32"/>
        </w:rPr>
        <w:t>３９</w:t>
      </w:r>
      <w:r w:rsidR="007B5598">
        <w:rPr>
          <w:rFonts w:ascii="AR P丸ゴシック体M" w:eastAsia="AR P丸ゴシック体M" w:hint="eastAsia"/>
          <w:b/>
          <w:sz w:val="32"/>
          <w:szCs w:val="32"/>
        </w:rPr>
        <w:t>社)</w:t>
      </w:r>
    </w:p>
    <w:p w:rsidR="00892ABB" w:rsidRPr="00892ABB" w:rsidRDefault="00892ABB" w:rsidP="00892ABB">
      <w:pPr>
        <w:jc w:val="left"/>
        <w:rPr>
          <w:rFonts w:ascii="AR P丸ゴシック体M" w:eastAsia="AR P丸ゴシック体M"/>
          <w:b/>
          <w:sz w:val="24"/>
          <w:szCs w:val="24"/>
        </w:rPr>
      </w:pPr>
    </w:p>
    <w:tbl>
      <w:tblPr>
        <w:tblW w:w="94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"/>
        <w:gridCol w:w="8976"/>
      </w:tblGrid>
      <w:tr w:rsidR="00892ABB" w:rsidRPr="00892ABB" w:rsidTr="00892ABB">
        <w:trPr>
          <w:trHeight w:val="2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溶融めっき(精密加工製品の表面処理方法)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ゴム金型および量産に適用する技術(バーレス。ゴムのコスト削減）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PEEKを原材料とする射出成形金型技術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光学用シート生産設備の開発および運用技術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LM Guideと本体が一体化しているリニアアクチュエータ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ステレオカメラのX、Y座標抽出アルゴリズムの開発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シルバー住宅リフォーム技術および福祉用安全手すり製造技術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レーダーセンサー技術およびレーダーセンサー製品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室内外インテリアまたはGRAPHIC DESIGNコンテンツ</w:t>
            </w:r>
          </w:p>
        </w:tc>
      </w:tr>
      <w:tr w:rsidR="00892ABB" w:rsidRPr="00892ABB" w:rsidTr="00892ABB">
        <w:trPr>
          <w:trHeight w:val="28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1. おにぎり包装機械、包装技術のノーハウ  2. おにぎりのノーハウ</w:t>
            </w:r>
          </w:p>
        </w:tc>
      </w:tr>
      <w:tr w:rsidR="00892ABB" w:rsidRPr="00892ABB" w:rsidTr="00892ABB">
        <w:trPr>
          <w:trHeight w:val="32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下水処理に使われる高効率・大容量の総窒素除去装置</w:t>
            </w:r>
          </w:p>
        </w:tc>
      </w:tr>
      <w:tr w:rsidR="00892ABB" w:rsidRPr="00892ABB" w:rsidTr="00892ABB">
        <w:trPr>
          <w:trHeight w:val="32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RICOCEL(リコセル)</w:t>
            </w:r>
          </w:p>
        </w:tc>
      </w:tr>
      <w:tr w:rsidR="00892ABB" w:rsidRPr="00892ABB" w:rsidTr="00892ABB">
        <w:trPr>
          <w:trHeight w:val="32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高機能性わさびのスマートファーム栽培技術に必要なわさび品種と組織培養苗、AITC(Allyl-</w:t>
            </w:r>
            <w:proofErr w:type="spellStart"/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isothiocyanate</w:t>
            </w:r>
            <w:proofErr w:type="spellEnd"/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)含有料増加技術</w:t>
            </w:r>
          </w:p>
        </w:tc>
      </w:tr>
      <w:tr w:rsidR="00892ABB" w:rsidRPr="00892ABB" w:rsidTr="00892ABB">
        <w:trPr>
          <w:trHeight w:val="32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39(1)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早強型高維持剤の製造</w:t>
            </w:r>
          </w:p>
        </w:tc>
      </w:tr>
      <w:tr w:rsidR="00892ABB" w:rsidRPr="00892ABB" w:rsidTr="00892ABB">
        <w:trPr>
          <w:trHeight w:val="32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ABB" w:rsidRPr="00892ABB" w:rsidRDefault="00892ABB" w:rsidP="00892A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39(2)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ABB" w:rsidRPr="00892ABB" w:rsidRDefault="00892ABB" w:rsidP="00892A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VPEGを利用したポリカルボキシレートエーテルの合成方法(Polyethylene glycol mono </w:t>
            </w:r>
            <w:proofErr w:type="spellStart"/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Methallyl</w:t>
            </w:r>
            <w:proofErr w:type="spellEnd"/>
            <w:r w:rsidRPr="00892A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ether)</w:t>
            </w:r>
          </w:p>
        </w:tc>
      </w:tr>
    </w:tbl>
    <w:p w:rsidR="00892ABB" w:rsidRPr="007B5598" w:rsidRDefault="00892ABB" w:rsidP="00892ABB">
      <w:pPr>
        <w:jc w:val="left"/>
        <w:rPr>
          <w:rFonts w:ascii="AR P丸ゴシック体M" w:eastAsia="AR P丸ゴシック体M" w:hint="eastAsia"/>
          <w:b/>
          <w:sz w:val="32"/>
          <w:szCs w:val="32"/>
        </w:rPr>
      </w:pPr>
    </w:p>
    <w:sectPr w:rsidR="00892ABB" w:rsidRPr="007B5598" w:rsidSect="0073693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33" w:rsidRDefault="00A14C33" w:rsidP="00892ABB">
      <w:r>
        <w:separator/>
      </w:r>
    </w:p>
  </w:endnote>
  <w:endnote w:type="continuationSeparator" w:id="0">
    <w:p w:rsidR="00A14C33" w:rsidRDefault="00A14C33" w:rsidP="0089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33" w:rsidRDefault="00A14C33" w:rsidP="00892ABB">
      <w:r>
        <w:separator/>
      </w:r>
    </w:p>
  </w:footnote>
  <w:footnote w:type="continuationSeparator" w:id="0">
    <w:p w:rsidR="00A14C33" w:rsidRDefault="00A14C33" w:rsidP="0089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0D" w:rsidRDefault="00D9340D" w:rsidP="00D9340D">
    <w:pPr>
      <w:pStyle w:val="a5"/>
      <w:ind w:firstLineChars="3700" w:firstLine="777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2"/>
    <w:rsid w:val="002C7CE6"/>
    <w:rsid w:val="003A3BBB"/>
    <w:rsid w:val="00736932"/>
    <w:rsid w:val="0074362F"/>
    <w:rsid w:val="007B5598"/>
    <w:rsid w:val="00892ABB"/>
    <w:rsid w:val="00907490"/>
    <w:rsid w:val="00A14C33"/>
    <w:rsid w:val="00B4533A"/>
    <w:rsid w:val="00D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BA78D"/>
  <w15:chartTrackingRefBased/>
  <w15:docId w15:val="{1A1471B7-FE65-403F-8D66-BB9A1D57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B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2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ABB"/>
  </w:style>
  <w:style w:type="paragraph" w:styleId="a7">
    <w:name w:val="footer"/>
    <w:basedOn w:val="a"/>
    <w:link w:val="a8"/>
    <w:uiPriority w:val="99"/>
    <w:unhideWhenUsed/>
    <w:rsid w:val="00892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0D27-3BD5-445E-A668-ED3F95CF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河アラン</dc:creator>
  <cp:keywords/>
  <dc:description/>
  <cp:lastModifiedBy>河アラン</cp:lastModifiedBy>
  <cp:revision>6</cp:revision>
  <cp:lastPrinted>2016-09-08T03:04:00Z</cp:lastPrinted>
  <dcterms:created xsi:type="dcterms:W3CDTF">2016-09-08T02:32:00Z</dcterms:created>
  <dcterms:modified xsi:type="dcterms:W3CDTF">2016-09-12T04:17:00Z</dcterms:modified>
</cp:coreProperties>
</file>