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=id.gjdgxs" w:colFirst="0" w:colLast="0"/>
    <w:bookmarkEnd w:id="0"/>
    <w:p w14:paraId="2BD0288D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AB8984" wp14:editId="1BC76778">
                <wp:simplePos x="0" y="0"/>
                <wp:positionH relativeFrom="column">
                  <wp:posOffset>127000</wp:posOffset>
                </wp:positionH>
                <wp:positionV relativeFrom="paragraph">
                  <wp:posOffset>-38099</wp:posOffset>
                </wp:positionV>
                <wp:extent cx="6349365" cy="513272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3532350"/>
                          <a:ext cx="6339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0279C1" w14:textId="77777777" w:rsidR="00212A84" w:rsidRDefault="00A95F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「２０２４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利川市市場開拓団</w:t>
                            </w:r>
                            <w:r>
                              <w:rPr>
                                <w:rFonts w:ascii="MS PGothic" w:eastAsia="MS PGothic" w:hAnsi="MS PGothic" w:cs="MS PGothic"/>
                                <w:b/>
                                <w:color w:val="4472C4"/>
                                <w:sz w:val="36"/>
                              </w:rPr>
                              <w:t>日本商談会」開催のご案内</w:t>
                            </w:r>
                            <w:r w:rsidR="00B614EB">
                              <w:rPr>
                                <w:rFonts w:ascii="MS PGothic" w:eastAsia="MS PGothic" w:hAnsi="MS PGothic" w:cs="MS PGothic" w:hint="eastAsia"/>
                                <w:b/>
                                <w:color w:val="4472C4"/>
                                <w:sz w:val="36"/>
                              </w:rPr>
                              <w:t>(東京)</w:t>
                            </w:r>
                          </w:p>
                          <w:p w14:paraId="79058D18" w14:textId="77777777" w:rsidR="00212A84" w:rsidRDefault="00212A84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B8984" id="직사각형 2" o:spid="_x0000_s1026" style="position:absolute;margin-left:10pt;margin-top:-3pt;width:499.95pt;height:4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B0279C1" w14:textId="77777777" w:rsidR="00212A84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「２０２４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利川市市場開拓団</w:t>
                      </w:r>
                      <w:r>
                        <w:rPr>
                          <w:rFonts w:ascii="MS PGothic" w:eastAsia="MS PGothic" w:hAnsi="MS PGothic" w:cs="MS PGothic"/>
                          <w:b/>
                          <w:color w:val="4472C4"/>
                          <w:sz w:val="36"/>
                        </w:rPr>
                        <w:t>日本商談会」開催のご案内</w:t>
                      </w:r>
                      <w:r w:rsidR="00B614EB">
                        <w:rPr>
                          <w:rFonts w:ascii="MS PGothic" w:eastAsia="MS PGothic" w:hAnsi="MS PGothic" w:cs="MS PGothic" w:hint="eastAsia"/>
                          <w:b/>
                          <w:color w:val="4472C4"/>
                          <w:sz w:val="36"/>
                        </w:rPr>
                        <w:t>(東京)</w:t>
                      </w:r>
                    </w:p>
                    <w:p w14:paraId="79058D18" w14:textId="77777777" w:rsidR="00212A84" w:rsidRDefault="00212A84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B0744C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UI Gothic" w:eastAsia="MS UI Gothic" w:hAnsi="MS UI Gothic" w:cs="MS UI Gothic"/>
          <w:color w:val="000000"/>
          <w:sz w:val="22"/>
          <w:szCs w:val="22"/>
        </w:rPr>
      </w:pPr>
    </w:p>
    <w:p w14:paraId="6B6A87F6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</w:p>
    <w:p w14:paraId="70EEC80C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拝啓   時下ますますご清祥の段、お慶び申し上げます。</w:t>
      </w:r>
    </w:p>
    <w:p w14:paraId="137D72EB" w14:textId="77777777" w:rsidR="00212A84" w:rsidRPr="00B614EB" w:rsidRDefault="00A95F32" w:rsidP="00B61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215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この度、韓国技術ベンチャー財団は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、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京畿道利川市及び京畿道科学振興院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と共に韓国中小ベンチャー企業の日本市場進出プログラムの一環として、「２０２４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利川市市場開拓団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日本商談会」を下記のとおり開催いたします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。今回の商談会では、選抜された有望企業</w:t>
      </w:r>
      <w:r w:rsidR="00B614EB">
        <w:rPr>
          <w:rFonts w:ascii="MS PGothic" w:eastAsia="MS PGothic" w:hAnsi="MS PGothic" w:cs="MS PGothic" w:hint="eastAsia"/>
          <w:color w:val="333333"/>
          <w:sz w:val="22"/>
          <w:szCs w:val="22"/>
        </w:rPr>
        <w:t>８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社との</w:t>
      </w:r>
      <w:r>
        <w:rPr>
          <w:rFonts w:ascii="MS PGothic" w:eastAsia="MS PGothic" w:hAnsi="MS PGothic" w:cs="MS PGothic"/>
          <w:b/>
          <w:color w:val="333333"/>
          <w:sz w:val="22"/>
          <w:szCs w:val="22"/>
        </w:rPr>
        <w:t>ビジネス商談会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を通じて、韓国企業との協業にご興味のある方、まだ見ぬ新しい取り組みを</w:t>
      </w:r>
      <w:r>
        <w:rPr>
          <w:rFonts w:ascii="MS PGothic" w:eastAsia="MS PGothic" w:hAnsi="MS PGothic" w:cs="MS PGothic"/>
          <w:color w:val="3B3B3B"/>
          <w:sz w:val="22"/>
          <w:szCs w:val="22"/>
          <w:highlight w:val="white"/>
        </w:rPr>
        <w:t>ご検討中の皆様におかれましては、是非この機会にご参加賜りますよう、ご案内申し上げます。</w:t>
      </w:r>
    </w:p>
    <w:p w14:paraId="4EAE4CE7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敬具</w:t>
      </w:r>
    </w:p>
    <w:p w14:paraId="0FC92837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―　記　―</w:t>
      </w:r>
    </w:p>
    <w:p w14:paraId="331887D8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12"/>
          <w:szCs w:val="12"/>
        </w:rPr>
      </w:pPr>
    </w:p>
    <w:p w14:paraId="4F203658" w14:textId="77777777" w:rsidR="00212A84" w:rsidRDefault="00A95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日　　　時： 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２０２４年</w:t>
      </w:r>
      <w:r w:rsidR="00B614EB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６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月</w:t>
      </w:r>
      <w:r w:rsidR="00B614EB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２０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日(</w:t>
      </w:r>
      <w:r w:rsidR="00B614EB">
        <w:rPr>
          <w:rFonts w:ascii="MS PGothic" w:eastAsia="MS PGothic" w:hAnsi="MS PGothic" w:cs="MS PGothic" w:hint="eastAsia"/>
          <w:b/>
          <w:color w:val="000000"/>
          <w:sz w:val="24"/>
          <w:szCs w:val="24"/>
          <w:u w:val="single"/>
        </w:rPr>
        <w:t>木</w:t>
      </w:r>
      <w:r>
        <w:rPr>
          <w:rFonts w:ascii="MS PGothic" w:eastAsia="MS PGothic" w:hAnsi="MS PGothic" w:cs="MS PGothic"/>
          <w:b/>
          <w:color w:val="000000"/>
          <w:sz w:val="24"/>
          <w:szCs w:val="24"/>
          <w:u w:val="single"/>
        </w:rPr>
        <w:t>)</w:t>
      </w:r>
      <w:r>
        <w:rPr>
          <w:rFonts w:ascii="MS PGothic" w:eastAsia="MS PGothic" w:hAnsi="MS PGothic" w:cs="MS PGothic"/>
          <w:b/>
          <w:color w:val="00000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１</w:t>
      </w:r>
      <w:r>
        <w:rPr>
          <w:rFonts w:ascii="MS PGothic" w:eastAsia="MS PGothic" w:hAnsi="MS PGothic" w:cs="MS PGothic"/>
          <w:b/>
          <w:sz w:val="22"/>
          <w:szCs w:val="22"/>
        </w:rPr>
        <w:t>０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：００ ～ １７：００ </w:t>
      </w:r>
    </w:p>
    <w:p w14:paraId="21D1B5BF" w14:textId="77777777" w:rsidR="00212A84" w:rsidRDefault="00A95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会　　　場：　</w:t>
      </w:r>
      <w:r w:rsidR="00B614EB" w:rsidRP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ホテルアジュール竹芝(東京都港区海岸1-11-2)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 xml:space="preserve"> 12F「鳳凰」宴会場</w:t>
      </w:r>
    </w:p>
    <w:p w14:paraId="053629D2" w14:textId="77777777" w:rsidR="00212A84" w:rsidRDefault="00A95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入 場 料： 無　料　(事前予約制)</w:t>
      </w:r>
    </w:p>
    <w:p w14:paraId="09EF1111" w14:textId="68D6C859" w:rsidR="00212A84" w:rsidRDefault="00A95F32" w:rsidP="0028455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 xml:space="preserve">主　　　催： 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京畿道利川市、京畿道</w:t>
      </w:r>
      <w:r w:rsidR="00284554" w:rsidRPr="00284554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経済</w:t>
      </w:r>
      <w:bookmarkStart w:id="1" w:name="_GoBack"/>
      <w:bookmarkEnd w:id="1"/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</w:rPr>
        <w:t>科学振興院</w:t>
      </w:r>
    </w:p>
    <w:p w14:paraId="336E805C" w14:textId="77777777" w:rsidR="00212A84" w:rsidRDefault="00A95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MS PGothic" w:eastAsia="MS PGothic" w:hAnsi="MS PGothic" w:cs="MS PGothic"/>
          <w:b/>
          <w:color w:val="000000"/>
          <w:sz w:val="22"/>
          <w:szCs w:val="22"/>
        </w:rPr>
      </w:pPr>
      <w:r>
        <w:rPr>
          <w:rFonts w:ascii="MS PGothic" w:eastAsia="MS PGothic" w:hAnsi="MS PGothic" w:cs="MS PGothic"/>
          <w:b/>
          <w:sz w:val="22"/>
          <w:szCs w:val="22"/>
        </w:rPr>
        <w:t xml:space="preserve"> </w:t>
      </w:r>
      <w:r>
        <w:rPr>
          <w:rFonts w:ascii="MS PGothic" w:eastAsia="MS PGothic" w:hAnsi="MS PGothic" w:cs="MS PGothic"/>
          <w:b/>
          <w:color w:val="000000"/>
          <w:sz w:val="22"/>
          <w:szCs w:val="22"/>
        </w:rPr>
        <w:t>共　　　催：　韓国技術ベンチャー財団</w:t>
      </w:r>
    </w:p>
    <w:p w14:paraId="313F1254" w14:textId="61BC7903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商談品目：　</w:t>
      </w:r>
      <w:r w:rsidR="00037C92" w:rsidRPr="00037C92">
        <w:rPr>
          <w:rFonts w:ascii="MS PGothic" w:eastAsia="MS PGothic" w:hAnsi="MS PGothic" w:cs="MS PGothic" w:hint="eastAsia"/>
          <w:color w:val="000000"/>
          <w:sz w:val="22"/>
          <w:szCs w:val="22"/>
        </w:rPr>
        <w:t>建材</w:t>
      </w:r>
      <w:r w:rsidR="00B614EB">
        <w:rPr>
          <w:rFonts w:ascii="MS PGothic" w:eastAsia="MS PGothic" w:hAnsi="MS PGothic" w:cs="MS PGothic" w:hint="eastAsia"/>
          <w:color w:val="000000"/>
          <w:sz w:val="22"/>
          <w:szCs w:val="22"/>
        </w:rPr>
        <w:t>/スマートファーム、</w:t>
      </w:r>
      <w:r w:rsidR="00174A0E" w:rsidRPr="00174A0E">
        <w:rPr>
          <w:rFonts w:hint="eastAsia"/>
        </w:rPr>
        <w:t xml:space="preserve"> </w:t>
      </w:r>
      <w:r w:rsidR="00174A0E" w:rsidRPr="00174A0E">
        <w:rPr>
          <w:rFonts w:ascii="MS PGothic" w:eastAsia="MS PGothic" w:hAnsi="MS PGothic" w:cs="MS PGothic" w:hint="eastAsia"/>
          <w:color w:val="000000"/>
          <w:sz w:val="22"/>
          <w:szCs w:val="22"/>
        </w:rPr>
        <w:t>食品加工装置/食品関係の企業８社</w:t>
      </w:r>
    </w:p>
    <w:p w14:paraId="5BAEF03D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  <w:u w:val="single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 xml:space="preserve">*　締　切　り：　１次募集　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２０２４年５月</w:t>
      </w:r>
      <w:r w:rsidR="00B614EB">
        <w:rPr>
          <w:rFonts w:ascii="MS PGothic" w:eastAsia="MS PGothic" w:hAnsi="MS PGothic" w:cs="MS PGothic" w:hint="eastAsia"/>
          <w:b/>
          <w:color w:val="000000"/>
          <w:sz w:val="22"/>
          <w:szCs w:val="22"/>
          <w:u w:val="single"/>
        </w:rPr>
        <w:t>３１</w:t>
      </w:r>
      <w:r>
        <w:rPr>
          <w:rFonts w:ascii="MS PGothic" w:eastAsia="MS PGothic" w:hAnsi="MS PGothic" w:cs="MS PGothic"/>
          <w:b/>
          <w:color w:val="000000"/>
          <w:sz w:val="22"/>
          <w:szCs w:val="22"/>
          <w:u w:val="single"/>
        </w:rPr>
        <w:t>日（金）まで</w:t>
      </w:r>
    </w:p>
    <w:p w14:paraId="5ED51BDE" w14:textId="361A6C57" w:rsidR="00982DC6" w:rsidRPr="00982DC6" w:rsidRDefault="00A95F32" w:rsidP="00982DC6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맑은 고딕" w:hAnsi="MS PGothic" w:cs="MS PGothic"/>
          <w:color w:val="000000"/>
          <w:sz w:val="22"/>
          <w:szCs w:val="22"/>
          <w:lang w:eastAsia="ko-KR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参加企業：　企業紹介掲載　URL）</w:t>
      </w:r>
      <w:r w:rsidR="004C08F8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  <w:hyperlink r:id="rId9" w:history="1">
        <w:r w:rsidR="00982DC6" w:rsidRPr="009A4433">
          <w:rPr>
            <w:rStyle w:val="a9"/>
            <w:rFonts w:ascii="MS PGothic" w:eastAsia="맑은 고딕" w:hAnsi="MS PGothic" w:cs="MS PGothic"/>
            <w:sz w:val="22"/>
            <w:szCs w:val="22"/>
            <w:lang w:eastAsia="ko-KR"/>
          </w:rPr>
          <w:t>https://ktvfjp.com/shodankai</w:t>
        </w:r>
        <w:r w:rsidR="00982DC6" w:rsidRPr="009A4433">
          <w:rPr>
            <w:rStyle w:val="a9"/>
            <w:rFonts w:ascii="MS PGothic" w:eastAsia="맑은 고딕" w:hAnsi="MS PGothic" w:cs="MS PGothic" w:hint="eastAsia"/>
            <w:sz w:val="22"/>
            <w:szCs w:val="22"/>
            <w:lang w:eastAsia="ko-KR"/>
          </w:rPr>
          <w:t>/</w:t>
        </w:r>
      </w:hyperlink>
      <w:r w:rsidR="00982DC6">
        <w:rPr>
          <w:rFonts w:ascii="MS PGothic" w:eastAsia="맑은 고딕" w:hAnsi="MS PGothic" w:cs="MS PGothic" w:hint="eastAsia"/>
          <w:color w:val="000000"/>
          <w:sz w:val="22"/>
          <w:szCs w:val="22"/>
          <w:lang w:eastAsia="ko-KR"/>
        </w:rPr>
        <w:t xml:space="preserve"> </w:t>
      </w:r>
    </w:p>
    <w:p w14:paraId="6ACF7615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ind w:left="1592" w:hanging="1026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2"/>
          <w:szCs w:val="22"/>
        </w:rPr>
        <w:t>*　問合せ先：　韓国技術ベンチャー財団</w:t>
      </w:r>
    </w:p>
    <w:p w14:paraId="33F1EC01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ind w:left="1844" w:firstLine="103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000000"/>
          <w:sz w:val="21"/>
          <w:szCs w:val="21"/>
        </w:rPr>
        <w:t>TEL.：03-6869-3080 / FAX：03-3436-1397 / E-mail：ktvftokyo5@gmail.com</w:t>
      </w:r>
    </w:p>
    <w:p w14:paraId="62F7BD40" w14:textId="77777777" w:rsidR="00212A84" w:rsidRDefault="00A95F32">
      <w:pPr>
        <w:pBdr>
          <w:top w:val="nil"/>
          <w:left w:val="nil"/>
          <w:bottom w:val="nil"/>
          <w:right w:val="nil"/>
          <w:between w:val="nil"/>
        </w:pBdr>
        <w:ind w:firstLine="1365"/>
        <w:rPr>
          <w:rFonts w:ascii="MS PGothic" w:eastAsia="MS PGothic" w:hAnsi="MS PGothic" w:cs="MS PGothic"/>
          <w:color w:val="00000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D92A41" wp14:editId="6536DA46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0" cy="28575"/>
                <wp:effectExtent l="0" t="0" r="0" b="0"/>
                <wp:wrapNone/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6713" y="3780000"/>
                          <a:ext cx="6378575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1F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13pt;margin-top:10pt;width:0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" strokeweight="2.25pt">
                <v:stroke joinstyle="miter" endcap="round"/>
              </v:shape>
            </w:pict>
          </mc:Fallback>
        </mc:AlternateContent>
      </w:r>
    </w:p>
    <w:p w14:paraId="552426C0" w14:textId="77777777" w:rsidR="00212A84" w:rsidRDefault="00A95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PGothic" w:eastAsia="MS PGothic" w:hAnsi="MS PGothic" w:cs="MS PGothic"/>
          <w:color w:val="000000"/>
          <w:sz w:val="28"/>
          <w:szCs w:val="28"/>
        </w:rPr>
      </w:pP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「２０２４</w:t>
      </w:r>
      <w:r w:rsidR="00B614EB">
        <w:rPr>
          <w:rFonts w:ascii="MS PGothic" w:eastAsia="MS PGothic" w:hAnsi="MS PGothic" w:cs="MS PGothic" w:hint="eastAsia"/>
          <w:b/>
          <w:color w:val="000000"/>
          <w:sz w:val="28"/>
          <w:szCs w:val="28"/>
        </w:rPr>
        <w:t>利川市市場開拓団</w:t>
      </w:r>
      <w:r>
        <w:rPr>
          <w:rFonts w:ascii="MS PGothic" w:eastAsia="MS PGothic" w:hAnsi="MS PGothic" w:cs="MS PGothic"/>
          <w:b/>
          <w:color w:val="000000"/>
          <w:sz w:val="28"/>
          <w:szCs w:val="28"/>
        </w:rPr>
        <w:t>日本商談会」参加申込書</w:t>
      </w:r>
    </w:p>
    <w:p w14:paraId="66EF802B" w14:textId="77777777" w:rsidR="00212A84" w:rsidRDefault="00A95F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35"/>
        <w:jc w:val="center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S PGothic" w:eastAsia="MS PGothic" w:hAnsi="MS PGothic" w:cs="MS PGothic"/>
          <w:b/>
          <w:color w:val="000000"/>
          <w:sz w:val="24"/>
          <w:szCs w:val="24"/>
        </w:rPr>
        <w:t>韓国技術ベンチャー財団 担当者　TEL:03-6869-3080　FAX：03-3436-1397</w:t>
      </w:r>
    </w:p>
    <w:tbl>
      <w:tblPr>
        <w:tblStyle w:val="a8"/>
        <w:tblW w:w="10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"/>
        <w:gridCol w:w="477"/>
        <w:gridCol w:w="625"/>
        <w:gridCol w:w="1215"/>
        <w:gridCol w:w="1215"/>
        <w:gridCol w:w="437"/>
        <w:gridCol w:w="778"/>
        <w:gridCol w:w="498"/>
        <w:gridCol w:w="231"/>
        <w:gridCol w:w="486"/>
        <w:gridCol w:w="2851"/>
      </w:tblGrid>
      <w:tr w:rsidR="00212A84" w14:paraId="74321EAB" w14:textId="77777777">
        <w:trPr>
          <w:trHeight w:val="441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0D14EB75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社名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699A850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7FDB09D5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主要取扱品</w:t>
            </w:r>
          </w:p>
        </w:tc>
        <w:tc>
          <w:tcPr>
            <w:tcW w:w="3568" w:type="dxa"/>
            <w:gridSpan w:val="3"/>
            <w:vAlign w:val="center"/>
          </w:tcPr>
          <w:p w14:paraId="11152B7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2EE5C632" w14:textId="77777777">
        <w:trPr>
          <w:trHeight w:val="745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41CF722B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8813" w:type="dxa"/>
            <w:gridSpan w:val="10"/>
            <w:vAlign w:val="center"/>
          </w:tcPr>
          <w:p w14:paraId="4E5BB2C3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559A9B35" w14:textId="77777777">
        <w:trPr>
          <w:trHeight w:val="428"/>
          <w:jc w:val="center"/>
        </w:trPr>
        <w:tc>
          <w:tcPr>
            <w:tcW w:w="1328" w:type="dxa"/>
            <w:gridSpan w:val="2"/>
            <w:shd w:val="clear" w:color="auto" w:fill="DEEAF6"/>
            <w:vAlign w:val="center"/>
          </w:tcPr>
          <w:p w14:paraId="3FF14075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TEL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542AF9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0A57A4C1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FAX</w:t>
            </w:r>
          </w:p>
        </w:tc>
        <w:tc>
          <w:tcPr>
            <w:tcW w:w="3568" w:type="dxa"/>
            <w:gridSpan w:val="3"/>
            <w:vAlign w:val="center"/>
          </w:tcPr>
          <w:p w14:paraId="5F58329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06BFFFFD" w14:textId="77777777">
        <w:trPr>
          <w:cantSplit/>
          <w:trHeight w:val="419"/>
          <w:jc w:val="center"/>
        </w:trPr>
        <w:tc>
          <w:tcPr>
            <w:tcW w:w="1328" w:type="dxa"/>
            <w:gridSpan w:val="2"/>
            <w:vMerge w:val="restart"/>
            <w:shd w:val="clear" w:color="auto" w:fill="DEEAF6"/>
            <w:vAlign w:val="center"/>
          </w:tcPr>
          <w:p w14:paraId="274128DB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9C922EB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 xml:space="preserve">ふりがな　　　</w:t>
            </w: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044D3E2F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部　署</w:t>
            </w:r>
          </w:p>
        </w:tc>
        <w:tc>
          <w:tcPr>
            <w:tcW w:w="3568" w:type="dxa"/>
            <w:gridSpan w:val="3"/>
            <w:vAlign w:val="center"/>
          </w:tcPr>
          <w:p w14:paraId="2257360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2192AC0D" w14:textId="77777777">
        <w:trPr>
          <w:cantSplit/>
          <w:trHeight w:val="411"/>
          <w:jc w:val="center"/>
        </w:trPr>
        <w:tc>
          <w:tcPr>
            <w:tcW w:w="1328" w:type="dxa"/>
            <w:gridSpan w:val="2"/>
            <w:vMerge/>
            <w:shd w:val="clear" w:color="auto" w:fill="DEEAF6"/>
            <w:vAlign w:val="center"/>
          </w:tcPr>
          <w:p w14:paraId="0ECC39C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BD1F30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DEEAF6"/>
            <w:vAlign w:val="center"/>
          </w:tcPr>
          <w:p w14:paraId="5064CB3A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役　職</w:t>
            </w:r>
          </w:p>
        </w:tc>
        <w:tc>
          <w:tcPr>
            <w:tcW w:w="3568" w:type="dxa"/>
            <w:gridSpan w:val="3"/>
            <w:vAlign w:val="center"/>
          </w:tcPr>
          <w:p w14:paraId="45D543B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7407432D" w14:textId="77777777">
        <w:trPr>
          <w:trHeight w:val="417"/>
          <w:jc w:val="center"/>
        </w:trPr>
        <w:tc>
          <w:tcPr>
            <w:tcW w:w="1328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12DF44E5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URL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2B453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57AC914B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568" w:type="dxa"/>
            <w:gridSpan w:val="3"/>
            <w:tcBorders>
              <w:bottom w:val="single" w:sz="4" w:space="0" w:color="000000"/>
            </w:tcBorders>
            <w:vAlign w:val="center"/>
          </w:tcPr>
          <w:p w14:paraId="124ECC7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526D56D0" w14:textId="77777777">
        <w:trPr>
          <w:trHeight w:val="405"/>
          <w:jc w:val="center"/>
        </w:trPr>
        <w:tc>
          <w:tcPr>
            <w:tcW w:w="10141" w:type="dxa"/>
            <w:gridSpan w:val="1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5A913E7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＜希望時間（複数記入）</w:t>
            </w:r>
            <w:r>
              <w:rPr>
                <w:rFonts w:ascii="Yu Mincho" w:eastAsia="Yu Mincho" w:hAnsi="Yu Mincho" w:cs="Yu Mincho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商談＞</w:t>
            </w:r>
          </w:p>
        </w:tc>
      </w:tr>
      <w:tr w:rsidR="00212A84" w14:paraId="38A46FE6" w14:textId="77777777">
        <w:trPr>
          <w:cantSplit/>
          <w:trHeight w:val="484"/>
          <w:jc w:val="center"/>
        </w:trPr>
        <w:tc>
          <w:tcPr>
            <w:tcW w:w="7290" w:type="dxa"/>
            <w:gridSpan w:val="11"/>
            <w:shd w:val="clear" w:color="auto" w:fill="DEEAF6"/>
            <w:vAlign w:val="center"/>
          </w:tcPr>
          <w:p w14:paraId="47A857DB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ビジネス商談会</w:t>
            </w:r>
          </w:p>
        </w:tc>
        <w:tc>
          <w:tcPr>
            <w:tcW w:w="2851" w:type="dxa"/>
            <w:vMerge w:val="restart"/>
            <w:shd w:val="clear" w:color="auto" w:fill="DEEAF6"/>
            <w:vAlign w:val="center"/>
          </w:tcPr>
          <w:p w14:paraId="203F54C9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その他希望事項</w:t>
            </w:r>
          </w:p>
        </w:tc>
      </w:tr>
      <w:tr w:rsidR="00212A84" w14:paraId="73244029" w14:textId="77777777">
        <w:trPr>
          <w:cantSplit/>
          <w:trHeight w:val="420"/>
          <w:jc w:val="center"/>
        </w:trPr>
        <w:tc>
          <w:tcPr>
            <w:tcW w:w="1215" w:type="dxa"/>
            <w:shd w:val="clear" w:color="auto" w:fill="DEEAF6"/>
            <w:vAlign w:val="center"/>
          </w:tcPr>
          <w:p w14:paraId="17658BF8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2DB77286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71B158D1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215" w:type="dxa"/>
            <w:shd w:val="clear" w:color="auto" w:fill="DEEAF6"/>
            <w:vAlign w:val="center"/>
          </w:tcPr>
          <w:p w14:paraId="3BA93779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215" w:type="dxa"/>
            <w:gridSpan w:val="2"/>
            <w:shd w:val="clear" w:color="auto" w:fill="DEEAF6"/>
            <w:vAlign w:val="center"/>
          </w:tcPr>
          <w:p w14:paraId="65C1E603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215" w:type="dxa"/>
            <w:gridSpan w:val="3"/>
            <w:shd w:val="clear" w:color="auto" w:fill="DEEAF6"/>
            <w:vAlign w:val="center"/>
          </w:tcPr>
          <w:p w14:paraId="5AA1DEC0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2851" w:type="dxa"/>
            <w:vMerge/>
            <w:shd w:val="clear" w:color="auto" w:fill="DEEAF6"/>
            <w:vAlign w:val="center"/>
          </w:tcPr>
          <w:p w14:paraId="0EEB478A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15757BED" w14:textId="77777777">
        <w:trPr>
          <w:trHeight w:val="512"/>
          <w:jc w:val="center"/>
        </w:trPr>
        <w:tc>
          <w:tcPr>
            <w:tcW w:w="1215" w:type="dxa"/>
            <w:tcBorders>
              <w:bottom w:val="single" w:sz="4" w:space="0" w:color="000000"/>
            </w:tcBorders>
          </w:tcPr>
          <w:p w14:paraId="50BE6C9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3458B4E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4A209F70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60917B4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14:paraId="48325836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4E6EE329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14:paraId="0F0D8A0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7D284F38" w14:textId="77777777">
        <w:trPr>
          <w:trHeight w:val="390"/>
          <w:jc w:val="center"/>
        </w:trPr>
        <w:tc>
          <w:tcPr>
            <w:tcW w:w="10141" w:type="dxa"/>
            <w:gridSpan w:val="12"/>
            <w:tcBorders>
              <w:left w:val="nil"/>
              <w:right w:val="nil"/>
            </w:tcBorders>
            <w:vAlign w:val="center"/>
          </w:tcPr>
          <w:p w14:paraId="571FE1DA" w14:textId="77777777" w:rsidR="00212A84" w:rsidRDefault="00A95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4"/>
                <w:szCs w:val="24"/>
              </w:rPr>
              <w:t>＜商談希望企業＞</w:t>
            </w:r>
          </w:p>
        </w:tc>
      </w:tr>
      <w:tr w:rsidR="00212A84" w14:paraId="44245347" w14:textId="77777777">
        <w:trPr>
          <w:trHeight w:val="302"/>
          <w:jc w:val="center"/>
        </w:trPr>
        <w:tc>
          <w:tcPr>
            <w:tcW w:w="1805" w:type="dxa"/>
            <w:gridSpan w:val="3"/>
            <w:shd w:val="clear" w:color="auto" w:fill="DEEAF6"/>
            <w:vAlign w:val="center"/>
          </w:tcPr>
          <w:p w14:paraId="0E740E2F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リストNo.</w:t>
            </w:r>
          </w:p>
        </w:tc>
        <w:tc>
          <w:tcPr>
            <w:tcW w:w="3492" w:type="dxa"/>
            <w:gridSpan w:val="4"/>
            <w:shd w:val="clear" w:color="auto" w:fill="DEEAF6"/>
            <w:vAlign w:val="center"/>
          </w:tcPr>
          <w:p w14:paraId="1550D7DA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  <w:tc>
          <w:tcPr>
            <w:tcW w:w="1507" w:type="dxa"/>
            <w:gridSpan w:val="3"/>
            <w:shd w:val="clear" w:color="auto" w:fill="DEEAF6"/>
            <w:vAlign w:val="center"/>
          </w:tcPr>
          <w:p w14:paraId="59757134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リストNo.</w:t>
            </w:r>
          </w:p>
        </w:tc>
        <w:tc>
          <w:tcPr>
            <w:tcW w:w="3337" w:type="dxa"/>
            <w:gridSpan w:val="2"/>
            <w:shd w:val="clear" w:color="auto" w:fill="DEEAF6"/>
            <w:vAlign w:val="center"/>
          </w:tcPr>
          <w:p w14:paraId="0984BBC6" w14:textId="77777777" w:rsidR="00212A84" w:rsidRDefault="00A95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  <w:r>
              <w:rPr>
                <w:rFonts w:ascii="MS PGothic" w:eastAsia="MS PGothic" w:hAnsi="MS PGothic" w:cs="MS PGothic"/>
                <w:b/>
                <w:color w:val="000000"/>
                <w:sz w:val="21"/>
                <w:szCs w:val="21"/>
              </w:rPr>
              <w:t>商談希望企業名</w:t>
            </w:r>
          </w:p>
        </w:tc>
      </w:tr>
      <w:tr w:rsidR="00212A84" w14:paraId="3133E835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09B950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2BB1C76D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5E3C60CF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4D5AD897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1FBDC4F8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2F5FFA7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10179BF1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74C62CB0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71AD485B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  <w:tr w:rsidR="00212A84" w14:paraId="10F33943" w14:textId="77777777">
        <w:trPr>
          <w:trHeight w:val="403"/>
          <w:jc w:val="center"/>
        </w:trPr>
        <w:tc>
          <w:tcPr>
            <w:tcW w:w="1805" w:type="dxa"/>
            <w:gridSpan w:val="3"/>
          </w:tcPr>
          <w:p w14:paraId="4E3A25F3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492" w:type="dxa"/>
            <w:gridSpan w:val="4"/>
          </w:tcPr>
          <w:p w14:paraId="27CEBC89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gridSpan w:val="3"/>
          </w:tcPr>
          <w:p w14:paraId="4123A4C4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  <w:tc>
          <w:tcPr>
            <w:tcW w:w="3337" w:type="dxa"/>
            <w:gridSpan w:val="2"/>
          </w:tcPr>
          <w:p w14:paraId="0F74DA9C" w14:textId="77777777" w:rsidR="00212A84" w:rsidRDefault="00212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</w:pPr>
          </w:p>
        </w:tc>
      </w:tr>
    </w:tbl>
    <w:p w14:paraId="5DE887B8" w14:textId="77777777" w:rsidR="00212A84" w:rsidRDefault="00212A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Gothic" w:eastAsia="MS Gothic" w:hAnsi="MS Gothic" w:cs="MS Gothic"/>
          <w:color w:val="000000"/>
          <w:sz w:val="2"/>
          <w:szCs w:val="2"/>
        </w:rPr>
      </w:pPr>
    </w:p>
    <w:sectPr w:rsidR="00212A84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5C72" w14:textId="77777777" w:rsidR="007A7DB5" w:rsidRDefault="007A7DB5" w:rsidP="00174A0E">
      <w:r>
        <w:separator/>
      </w:r>
    </w:p>
  </w:endnote>
  <w:endnote w:type="continuationSeparator" w:id="0">
    <w:p w14:paraId="5C80517F" w14:textId="77777777" w:rsidR="007A7DB5" w:rsidRDefault="007A7DB5" w:rsidP="001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poptai">
    <w:panose1 w:val="00000000000000000000"/>
    <w:charset w:val="00"/>
    <w:family w:val="roman"/>
    <w:notTrueType/>
    <w:pitch w:val="default"/>
  </w:font>
  <w:font w:name="궁서">
    <w:altName w:val="Gungsuh"/>
    <w:panose1 w:val="02030600000101010101"/>
    <w:charset w:val="81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83299" w14:textId="77777777" w:rsidR="007A7DB5" w:rsidRDefault="007A7DB5" w:rsidP="00174A0E">
      <w:r>
        <w:separator/>
      </w:r>
    </w:p>
  </w:footnote>
  <w:footnote w:type="continuationSeparator" w:id="0">
    <w:p w14:paraId="1E1987B3" w14:textId="77777777" w:rsidR="007A7DB5" w:rsidRDefault="007A7DB5" w:rsidP="0017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349"/>
    <w:multiLevelType w:val="multilevel"/>
    <w:tmpl w:val="6316A4F4"/>
    <w:lvl w:ilvl="0">
      <w:start w:val="1"/>
      <w:numFmt w:val="decimal"/>
      <w:lvlText w:val="%1."/>
      <w:lvlJc w:val="left"/>
      <w:pPr>
        <w:ind w:left="674" w:hanging="359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15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7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41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83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5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7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94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4"/>
    <w:rsid w:val="00037C92"/>
    <w:rsid w:val="00174A0E"/>
    <w:rsid w:val="00212A84"/>
    <w:rsid w:val="00284554"/>
    <w:rsid w:val="004C08F8"/>
    <w:rsid w:val="007A7DB5"/>
    <w:rsid w:val="00982DC6"/>
    <w:rsid w:val="00A95F32"/>
    <w:rsid w:val="00B614EB"/>
    <w:rsid w:val="00F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4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82D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DC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82DC6"/>
    <w:rPr>
      <w:color w:val="800080" w:themeColor="followedHyperlink"/>
      <w:u w:val="single"/>
    </w:rPr>
  </w:style>
  <w:style w:type="paragraph" w:styleId="ab">
    <w:name w:val="header"/>
    <w:basedOn w:val="a"/>
    <w:link w:val="Char"/>
    <w:uiPriority w:val="99"/>
    <w:unhideWhenUsed/>
    <w:rsid w:val="00174A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74A0E"/>
  </w:style>
  <w:style w:type="paragraph" w:styleId="ac">
    <w:name w:val="footer"/>
    <w:basedOn w:val="a"/>
    <w:link w:val="Char0"/>
    <w:uiPriority w:val="99"/>
    <w:unhideWhenUsed/>
    <w:rsid w:val="00174A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74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標準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character" w:customStyle="1" w:styleId="11">
    <w:name w:val="段落フォント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標準の表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リストなし1"/>
    <w:qFormat/>
  </w:style>
  <w:style w:type="paragraph" w:customStyle="1" w:styleId="14">
    <w:name w:val="記1"/>
    <w:basedOn w:val="10"/>
    <w:next w:val="10"/>
    <w:pPr>
      <w:jc w:val="center"/>
    </w:pPr>
    <w:rPr>
      <w:rFonts w:ascii="MS Gothic" w:hAnsi="MS Gothic"/>
      <w:sz w:val="22"/>
    </w:rPr>
  </w:style>
  <w:style w:type="paragraph" w:customStyle="1" w:styleId="15">
    <w:name w:val="結語1"/>
    <w:basedOn w:val="10"/>
    <w:pPr>
      <w:jc w:val="right"/>
    </w:pPr>
    <w:rPr>
      <w:rFonts w:ascii="MS Gothic" w:hAnsi="MS Gothic"/>
      <w:sz w:val="22"/>
    </w:rPr>
  </w:style>
  <w:style w:type="paragraph" w:customStyle="1" w:styleId="16">
    <w:name w:val="日付1"/>
    <w:basedOn w:val="10"/>
    <w:next w:val="10"/>
    <w:rPr>
      <w:rFonts w:ascii="MS PGothic" w:eastAsia="MS PGothic"/>
      <w:sz w:val="22"/>
    </w:rPr>
  </w:style>
  <w:style w:type="paragraph" w:customStyle="1" w:styleId="17">
    <w:name w:val="本文インデント1"/>
    <w:basedOn w:val="10"/>
    <w:pPr>
      <w:spacing w:line="0" w:lineRule="atLeast"/>
      <w:ind w:firstLineChars="100" w:firstLine="205"/>
    </w:pPr>
    <w:rPr>
      <w:rFonts w:ascii="MS PGothic" w:eastAsia="MS PGothic" w:hAnsi="MS Mincho"/>
    </w:rPr>
  </w:style>
  <w:style w:type="paragraph" w:customStyle="1" w:styleId="21">
    <w:name w:val="本文インデント 21"/>
    <w:basedOn w:val="10"/>
    <w:pPr>
      <w:ind w:firstLine="240"/>
    </w:pPr>
    <w:rPr>
      <w:rFonts w:ascii="MS PGothic" w:eastAsia="MS PGothic" w:hAnsi="MS PGothic"/>
    </w:rPr>
  </w:style>
  <w:style w:type="paragraph" w:customStyle="1" w:styleId="18">
    <w:name w:val="挨拶文1"/>
    <w:basedOn w:val="10"/>
    <w:next w:val="10"/>
    <w:rPr>
      <w:rFonts w:ascii="HGSoeiKakupoptai" w:eastAsia="HGSoeiKakupoptai" w:hAnsi="궁서"/>
      <w:sz w:val="24"/>
    </w:rPr>
  </w:style>
  <w:style w:type="character" w:customStyle="1" w:styleId="19">
    <w:name w:val="ハイパーリンク1"/>
    <w:rPr>
      <w:color w:val="0A50A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a">
    <w:name w:val="表示したハイパーリンク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">
    <w:name w:val="ヘッダー1"/>
    <w:basedOn w:val="10"/>
    <w:qFormat/>
    <w:pPr>
      <w:tabs>
        <w:tab w:val="center" w:pos="4252"/>
        <w:tab w:val="right" w:pos="8504"/>
      </w:tabs>
    </w:pPr>
  </w:style>
  <w:style w:type="character" w:customStyle="1" w:styleId="a4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1c">
    <w:name w:val="フッター1"/>
    <w:basedOn w:val="10"/>
    <w:qFormat/>
    <w:pPr>
      <w:tabs>
        <w:tab w:val="center" w:pos="4252"/>
        <w:tab w:val="right" w:pos="8504"/>
      </w:tabs>
    </w:pPr>
  </w:style>
  <w:style w:type="character" w:customStyle="1" w:styleId="a5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Web1">
    <w:name w:val="標準 (Web)1"/>
    <w:basedOn w:val="1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d">
    <w:name w:val="吹き出し1"/>
    <w:basedOn w:val="10"/>
    <w:qFormat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astchild">
    <w:name w:val="lastchil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82D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DC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82DC6"/>
    <w:rPr>
      <w:color w:val="800080" w:themeColor="followedHyperlink"/>
      <w:u w:val="single"/>
    </w:rPr>
  </w:style>
  <w:style w:type="paragraph" w:styleId="ab">
    <w:name w:val="header"/>
    <w:basedOn w:val="a"/>
    <w:link w:val="Char"/>
    <w:uiPriority w:val="99"/>
    <w:unhideWhenUsed/>
    <w:rsid w:val="00174A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74A0E"/>
  </w:style>
  <w:style w:type="paragraph" w:styleId="ac">
    <w:name w:val="footer"/>
    <w:basedOn w:val="a"/>
    <w:link w:val="Char0"/>
    <w:uiPriority w:val="99"/>
    <w:unhideWhenUsed/>
    <w:rsid w:val="00174A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7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tvfjp.com/shodank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zn6O/WEOCWEZslHvIJ/rUR/iA==">CgMxLjAyCWlkLmdqZGd4czgAciExc3Jhc3YxbjVqSkdNOXVMOHgwdEo0NWhXTEFKcVF0by0=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09note</dc:creator>
  <cp:lastModifiedBy>Taku Kim</cp:lastModifiedBy>
  <cp:revision>7</cp:revision>
  <dcterms:created xsi:type="dcterms:W3CDTF">2024-01-22T09:38:00Z</dcterms:created>
  <dcterms:modified xsi:type="dcterms:W3CDTF">2024-05-10T03:00:00Z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7a3b0c0b8fec036744ff1618cae1a562cb223a12dbdb732468c433a83eab47d5</vt:lpwstr>
  </property>
</Properties>
</file>